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323A" w:rsidRPr="006E3741" w:rsidRDefault="0018323A" w:rsidP="00C2473F">
      <w:pPr>
        <w:spacing w:before="100" w:beforeAutospacing="1" w:after="100" w:afterAutospacing="1" w:line="240" w:lineRule="auto"/>
        <w:jc w:val="both"/>
        <w:outlineLvl w:val="0"/>
        <w:rPr>
          <w:rFonts w:ascii="Arial" w:hAnsi="Arial" w:cs="David"/>
          <w:b/>
          <w:bCs/>
          <w:color w:val="0044B7"/>
          <w:kern w:val="36"/>
          <w:sz w:val="24"/>
          <w:szCs w:val="24"/>
        </w:rPr>
      </w:pPr>
      <w:r w:rsidRPr="006E3741">
        <w:rPr>
          <w:rFonts w:ascii="Arial" w:hAnsi="Arial" w:cs="David"/>
          <w:b/>
          <w:bCs/>
          <w:color w:val="000000"/>
          <w:kern w:val="36"/>
          <w:sz w:val="24"/>
          <w:szCs w:val="24"/>
          <w:rtl/>
        </w:rPr>
        <w:t xml:space="preserve">קבלת מידע אודות פעולות הכנה לגיור </w:t>
      </w:r>
      <w:r w:rsidR="00C2473F">
        <w:rPr>
          <w:rFonts w:ascii="Arial" w:hAnsi="Arial" w:cs="David" w:hint="cs"/>
          <w:b/>
          <w:bCs/>
          <w:color w:val="000000"/>
          <w:kern w:val="36"/>
          <w:sz w:val="24"/>
          <w:szCs w:val="24"/>
          <w:rtl/>
        </w:rPr>
        <w:t>על ידי</w:t>
      </w:r>
      <w:r w:rsidRPr="006E3741">
        <w:rPr>
          <w:rFonts w:ascii="Arial" w:hAnsi="Arial" w:cs="David"/>
          <w:b/>
          <w:bCs/>
          <w:color w:val="000000"/>
          <w:kern w:val="36"/>
          <w:sz w:val="24"/>
          <w:szCs w:val="24"/>
          <w:rtl/>
        </w:rPr>
        <w:t xml:space="preserve"> גופים פרטיים</w:t>
      </w:r>
    </w:p>
    <w:p w:rsidR="0018323A" w:rsidRPr="006E3741" w:rsidRDefault="0018323A" w:rsidP="00C008D4">
      <w:pPr>
        <w:pStyle w:val="a4"/>
        <w:numPr>
          <w:ilvl w:val="0"/>
          <w:numId w:val="1"/>
        </w:numPr>
        <w:tabs>
          <w:tab w:val="num" w:pos="720"/>
        </w:tabs>
        <w:spacing w:before="120" w:after="120" w:line="300" w:lineRule="atLeast"/>
        <w:jc w:val="both"/>
        <w:rPr>
          <w:rFonts w:ascii="Arial" w:hAnsi="Arial" w:cs="David"/>
          <w:color w:val="000000"/>
          <w:sz w:val="24"/>
          <w:szCs w:val="24"/>
        </w:rPr>
      </w:pPr>
      <w:r w:rsidRPr="006E3741">
        <w:rPr>
          <w:rFonts w:ascii="Arial" w:hAnsi="Arial" w:cs="David"/>
          <w:color w:val="000000"/>
          <w:sz w:val="24"/>
          <w:szCs w:val="24"/>
          <w:rtl/>
        </w:rPr>
        <w:t>לאור העובדה כי משרד ראש הממשלה (להלן: "המשרד") קיבל לידיו ממשרד הקליטה את האחריות למימון ותקצוב פעולות הכנה לגיור</w:t>
      </w:r>
      <w:r w:rsidR="00C008D4">
        <w:rPr>
          <w:rFonts w:ascii="Arial" w:hAnsi="Arial" w:cs="David" w:hint="cs"/>
          <w:color w:val="000000"/>
          <w:sz w:val="24"/>
          <w:szCs w:val="24"/>
          <w:rtl/>
        </w:rPr>
        <w:t xml:space="preserve"> ו</w:t>
      </w:r>
      <w:r w:rsidRPr="006E3741">
        <w:rPr>
          <w:rFonts w:ascii="Arial" w:hAnsi="Arial" w:cs="David"/>
          <w:color w:val="000000"/>
          <w:sz w:val="24"/>
          <w:szCs w:val="24"/>
          <w:rtl/>
        </w:rPr>
        <w:t>לאור העובדה כי פעילויות שנת 2010 טרם תוקצבו בהתאם</w:t>
      </w:r>
      <w:r>
        <w:rPr>
          <w:rFonts w:ascii="Arial" w:hAnsi="Arial" w:cs="David"/>
          <w:color w:val="000000"/>
          <w:sz w:val="24"/>
          <w:szCs w:val="24"/>
          <w:rtl/>
        </w:rPr>
        <w:t xml:space="preserve"> ועל מנת להיערך לקראת המשך פעילות ההכנה לגיור לשנת 2010, </w:t>
      </w:r>
      <w:r w:rsidRPr="006E3741">
        <w:rPr>
          <w:rFonts w:ascii="Arial" w:hAnsi="Arial" w:cs="David"/>
          <w:color w:val="000000"/>
          <w:sz w:val="24"/>
          <w:szCs w:val="24"/>
          <w:rtl/>
        </w:rPr>
        <w:t>המשרד מבקש לקבל מידע בדבר גופים פרטיים, המבצעים פע</w:t>
      </w:r>
      <w:r>
        <w:rPr>
          <w:rFonts w:ascii="Arial" w:hAnsi="Arial" w:cs="David"/>
          <w:color w:val="000000"/>
          <w:sz w:val="24"/>
          <w:szCs w:val="24"/>
          <w:rtl/>
        </w:rPr>
        <w:t>ו</w:t>
      </w:r>
      <w:r w:rsidRPr="006E3741">
        <w:rPr>
          <w:rFonts w:ascii="Arial" w:hAnsi="Arial" w:cs="David"/>
          <w:color w:val="000000"/>
          <w:sz w:val="24"/>
          <w:szCs w:val="24"/>
          <w:rtl/>
        </w:rPr>
        <w:t>לות הכנה לגיור</w:t>
      </w:r>
      <w:r>
        <w:rPr>
          <w:rFonts w:ascii="Arial" w:hAnsi="Arial" w:cs="David"/>
          <w:color w:val="000000"/>
          <w:sz w:val="24"/>
          <w:szCs w:val="24"/>
          <w:rtl/>
        </w:rPr>
        <w:t xml:space="preserve">, </w:t>
      </w:r>
      <w:r w:rsidRPr="006E3741">
        <w:rPr>
          <w:rFonts w:ascii="Arial" w:hAnsi="Arial" w:cs="David"/>
          <w:color w:val="000000"/>
          <w:sz w:val="24"/>
          <w:szCs w:val="24"/>
          <w:rtl/>
        </w:rPr>
        <w:t>אשר במסגרתם לפחות כיתת לימוד אחת פעילה בשנת 2010 שנפתחה עוד בשנת 2009, והמקיימים את אחד התנאים הבאים:</w:t>
      </w:r>
    </w:p>
    <w:p w:rsidR="0018323A" w:rsidRPr="006E3741" w:rsidRDefault="0018323A" w:rsidP="00945E3F">
      <w:pPr>
        <w:pStyle w:val="a4"/>
        <w:numPr>
          <w:ilvl w:val="0"/>
          <w:numId w:val="2"/>
        </w:numPr>
        <w:tabs>
          <w:tab w:val="num" w:pos="720"/>
        </w:tabs>
        <w:spacing w:before="120" w:after="120" w:line="300" w:lineRule="atLeast"/>
        <w:jc w:val="both"/>
        <w:rPr>
          <w:rFonts w:ascii="Arial" w:hAnsi="Arial" w:cs="David"/>
          <w:color w:val="000000"/>
          <w:sz w:val="24"/>
          <w:szCs w:val="24"/>
        </w:rPr>
      </w:pPr>
      <w:r w:rsidRPr="006E3741">
        <w:rPr>
          <w:rFonts w:ascii="Arial" w:hAnsi="Arial" w:cs="David"/>
          <w:color w:val="000000"/>
          <w:sz w:val="24"/>
          <w:szCs w:val="24"/>
          <w:rtl/>
        </w:rPr>
        <w:t>הגישו בקשה לקבלת תמיכות ממשרד הקליטה לשנת 2009</w:t>
      </w:r>
      <w:r>
        <w:rPr>
          <w:rFonts w:ascii="Arial" w:hAnsi="Arial" w:cs="David"/>
          <w:color w:val="000000"/>
          <w:sz w:val="24"/>
          <w:szCs w:val="24"/>
          <w:rtl/>
        </w:rPr>
        <w:t>.</w:t>
      </w:r>
      <w:r w:rsidR="00C008D4">
        <w:rPr>
          <w:rFonts w:ascii="Arial" w:hAnsi="Arial" w:cs="David" w:hint="cs"/>
          <w:color w:val="000000"/>
          <w:sz w:val="24"/>
          <w:szCs w:val="24"/>
          <w:rtl/>
        </w:rPr>
        <w:t xml:space="preserve"> </w:t>
      </w:r>
    </w:p>
    <w:p w:rsidR="0018323A" w:rsidRDefault="0018323A" w:rsidP="002C20F7">
      <w:pPr>
        <w:pStyle w:val="a4"/>
        <w:numPr>
          <w:ilvl w:val="0"/>
          <w:numId w:val="2"/>
        </w:numPr>
        <w:tabs>
          <w:tab w:val="num" w:pos="720"/>
        </w:tabs>
        <w:spacing w:before="120" w:after="120" w:line="300" w:lineRule="atLeast"/>
        <w:jc w:val="both"/>
        <w:rPr>
          <w:rFonts w:ascii="Arial" w:hAnsi="Arial" w:cs="David"/>
          <w:color w:val="000000"/>
          <w:sz w:val="24"/>
          <w:szCs w:val="24"/>
        </w:rPr>
      </w:pPr>
      <w:r w:rsidRPr="006E3741">
        <w:rPr>
          <w:rFonts w:ascii="Arial" w:hAnsi="Arial" w:cs="David"/>
          <w:color w:val="000000"/>
          <w:sz w:val="24"/>
          <w:szCs w:val="24"/>
          <w:rtl/>
        </w:rPr>
        <w:t>היו זכאים לקבלת תמיכות ממשרד הקליטה לשנת 2009</w:t>
      </w:r>
      <w:r w:rsidR="002C20F7">
        <w:rPr>
          <w:rFonts w:ascii="Arial" w:hAnsi="Arial" w:cs="David" w:hint="cs"/>
          <w:color w:val="000000"/>
          <w:sz w:val="24"/>
          <w:szCs w:val="24"/>
          <w:rtl/>
        </w:rPr>
        <w:t>, בין היתר על סמך פסק הדין בבג"צ 11585/05.</w:t>
      </w:r>
    </w:p>
    <w:p w:rsidR="0018323A" w:rsidRPr="006E3741" w:rsidRDefault="0018323A" w:rsidP="00C008D4">
      <w:pPr>
        <w:pStyle w:val="a4"/>
        <w:spacing w:before="120" w:after="120" w:line="300" w:lineRule="atLeast"/>
        <w:ind w:left="717"/>
        <w:jc w:val="both"/>
        <w:rPr>
          <w:rFonts w:ascii="Arial" w:hAnsi="Arial" w:cs="David"/>
          <w:color w:val="000000"/>
          <w:sz w:val="24"/>
          <w:szCs w:val="24"/>
        </w:rPr>
      </w:pPr>
      <w:r>
        <w:rPr>
          <w:rFonts w:ascii="Arial" w:hAnsi="Arial" w:cs="David"/>
          <w:color w:val="000000"/>
          <w:sz w:val="24"/>
          <w:szCs w:val="24"/>
          <w:rtl/>
        </w:rPr>
        <w:t xml:space="preserve">המידע המבוקש מתייחס לפרטים בדבר </w:t>
      </w:r>
      <w:r w:rsidR="00C008D4">
        <w:rPr>
          <w:rFonts w:ascii="Arial" w:hAnsi="Arial" w:cs="David" w:hint="cs"/>
          <w:color w:val="000000"/>
          <w:sz w:val="24"/>
          <w:szCs w:val="24"/>
          <w:rtl/>
        </w:rPr>
        <w:t xml:space="preserve">מספר </w:t>
      </w:r>
      <w:r>
        <w:rPr>
          <w:rFonts w:ascii="Arial" w:hAnsi="Arial" w:cs="David"/>
          <w:color w:val="000000"/>
          <w:sz w:val="24"/>
          <w:szCs w:val="24"/>
          <w:rtl/>
        </w:rPr>
        <w:t>כיתות הלימוד,</w:t>
      </w:r>
      <w:r w:rsidR="00A97B19">
        <w:rPr>
          <w:rFonts w:ascii="Arial" w:hAnsi="Arial" w:cs="David" w:hint="cs"/>
          <w:color w:val="000000"/>
          <w:sz w:val="24"/>
          <w:szCs w:val="24"/>
          <w:rtl/>
        </w:rPr>
        <w:t xml:space="preserve"> </w:t>
      </w:r>
      <w:r w:rsidR="00C008D4">
        <w:rPr>
          <w:rFonts w:ascii="Arial" w:hAnsi="Arial" w:cs="David" w:hint="cs"/>
          <w:color w:val="000000"/>
          <w:sz w:val="24"/>
          <w:szCs w:val="24"/>
          <w:rtl/>
        </w:rPr>
        <w:t xml:space="preserve">מיקומם בפריסה הארצית, </w:t>
      </w:r>
      <w:r>
        <w:rPr>
          <w:rFonts w:ascii="Arial" w:hAnsi="Arial" w:cs="David"/>
          <w:color w:val="000000"/>
          <w:sz w:val="24"/>
          <w:szCs w:val="24"/>
          <w:rtl/>
        </w:rPr>
        <w:t xml:space="preserve"> מספר הלומדים, מספר המופנים לגיור לאחר הלימודים</w:t>
      </w:r>
      <w:r w:rsidR="00C008D4">
        <w:rPr>
          <w:rFonts w:ascii="Arial" w:hAnsi="Arial" w:cs="David"/>
          <w:color w:val="000000"/>
          <w:sz w:val="24"/>
          <w:szCs w:val="24"/>
          <w:rtl/>
        </w:rPr>
        <w:t>,</w:t>
      </w:r>
      <w:r w:rsidR="00A97B19">
        <w:rPr>
          <w:rFonts w:ascii="Arial" w:hAnsi="Arial" w:cs="David" w:hint="cs"/>
          <w:color w:val="000000"/>
          <w:sz w:val="24"/>
          <w:szCs w:val="24"/>
          <w:rtl/>
        </w:rPr>
        <w:t xml:space="preserve"> </w:t>
      </w:r>
      <w:r w:rsidR="00C008D4">
        <w:rPr>
          <w:rFonts w:ascii="Arial" w:hAnsi="Arial" w:cs="David" w:hint="cs"/>
          <w:color w:val="000000"/>
          <w:sz w:val="24"/>
          <w:szCs w:val="24"/>
          <w:rtl/>
        </w:rPr>
        <w:t xml:space="preserve">מספר המורים בכיתות, לו"ז לסיום הפעלת הכיתות שפועלות כעת, </w:t>
      </w:r>
      <w:r>
        <w:rPr>
          <w:rFonts w:ascii="Arial" w:hAnsi="Arial" w:cs="David"/>
          <w:color w:val="000000"/>
          <w:sz w:val="24"/>
          <w:szCs w:val="24"/>
          <w:rtl/>
        </w:rPr>
        <w:t>והיבטים תקציביים של פעולות ההכנה לגיור.</w:t>
      </w:r>
    </w:p>
    <w:p w:rsidR="0018323A" w:rsidRPr="006E3741" w:rsidRDefault="0018323A" w:rsidP="006E3741">
      <w:pPr>
        <w:pStyle w:val="a4"/>
        <w:numPr>
          <w:ilvl w:val="0"/>
          <w:numId w:val="1"/>
        </w:numPr>
        <w:tabs>
          <w:tab w:val="num" w:pos="720"/>
        </w:tabs>
        <w:spacing w:before="120" w:after="120" w:line="300" w:lineRule="atLeast"/>
        <w:jc w:val="both"/>
        <w:rPr>
          <w:rFonts w:ascii="Arial" w:hAnsi="Arial" w:cs="David"/>
          <w:color w:val="000000"/>
          <w:sz w:val="24"/>
          <w:szCs w:val="24"/>
          <w:rtl/>
        </w:rPr>
      </w:pPr>
      <w:bookmarkStart w:id="0" w:name="_Toc122342036"/>
      <w:bookmarkStart w:id="1" w:name="_Toc122342463"/>
      <w:bookmarkStart w:id="2" w:name="_Toc122748684"/>
      <w:bookmarkStart w:id="3" w:name="_Toc117494678"/>
      <w:bookmarkEnd w:id="0"/>
      <w:bookmarkEnd w:id="1"/>
      <w:bookmarkEnd w:id="2"/>
      <w:r w:rsidRPr="006E3741">
        <w:rPr>
          <w:rFonts w:ascii="Arial" w:hAnsi="Arial" w:cs="David"/>
          <w:color w:val="000000"/>
          <w:sz w:val="24"/>
          <w:szCs w:val="24"/>
          <w:rtl/>
        </w:rPr>
        <w:t>מובהר בזאת כי בקשה זו לקבלת מידע מיועדת לביצוע סקר שוק ולקבלת מידע, העשוי לשמש לבחינה ולקבלת החלטות לקראת הליכי מכרזים ו/או הליכים אחרים, שבכוונת המשרד לבצע בעתיד.</w:t>
      </w:r>
      <w:bookmarkEnd w:id="3"/>
      <w:r>
        <w:rPr>
          <w:rFonts w:ascii="Arial" w:hAnsi="Arial" w:cs="David"/>
          <w:color w:val="000000"/>
          <w:sz w:val="24"/>
          <w:szCs w:val="24"/>
          <w:rtl/>
        </w:rPr>
        <w:t xml:space="preserve"> </w:t>
      </w:r>
    </w:p>
    <w:p w:rsidR="0018323A" w:rsidRPr="006E3741" w:rsidRDefault="0018323A" w:rsidP="006E3741">
      <w:pPr>
        <w:pStyle w:val="a4"/>
        <w:numPr>
          <w:ilvl w:val="0"/>
          <w:numId w:val="1"/>
        </w:numPr>
        <w:tabs>
          <w:tab w:val="num" w:pos="720"/>
        </w:tabs>
        <w:spacing w:before="120" w:after="120" w:line="300" w:lineRule="atLeast"/>
        <w:jc w:val="both"/>
        <w:rPr>
          <w:rFonts w:ascii="Arial" w:hAnsi="Arial" w:cs="David"/>
          <w:color w:val="000000"/>
          <w:sz w:val="24"/>
          <w:szCs w:val="24"/>
        </w:rPr>
      </w:pPr>
      <w:r w:rsidRPr="006E3741">
        <w:rPr>
          <w:rFonts w:ascii="Arial" w:hAnsi="Arial" w:cs="David"/>
          <w:color w:val="000000"/>
          <w:sz w:val="24"/>
          <w:szCs w:val="24"/>
          <w:rtl/>
        </w:rPr>
        <w:t>אין לראות בבקשה זו תהליך של מכרז ו/או בחירת ספק, ואין היא מחייבת את המשרד בכל צורה שהיא כלפי מי מהמשיבים.</w:t>
      </w:r>
    </w:p>
    <w:p w:rsidR="0018323A" w:rsidRPr="006E3741" w:rsidRDefault="0018323A" w:rsidP="00292A78">
      <w:pPr>
        <w:pStyle w:val="a4"/>
        <w:numPr>
          <w:ilvl w:val="0"/>
          <w:numId w:val="1"/>
        </w:numPr>
        <w:tabs>
          <w:tab w:val="num" w:pos="720"/>
        </w:tabs>
        <w:spacing w:before="120" w:after="120" w:line="300" w:lineRule="atLeast"/>
        <w:jc w:val="both"/>
        <w:rPr>
          <w:rFonts w:ascii="Arial" w:hAnsi="Arial" w:cs="David"/>
          <w:color w:val="000000"/>
          <w:sz w:val="24"/>
          <w:szCs w:val="24"/>
        </w:rPr>
      </w:pPr>
      <w:r w:rsidRPr="006E3741">
        <w:rPr>
          <w:rFonts w:ascii="Arial" w:hAnsi="Arial" w:cs="David"/>
          <w:color w:val="000000"/>
          <w:sz w:val="24"/>
          <w:szCs w:val="24"/>
          <w:rtl/>
        </w:rPr>
        <w:t xml:space="preserve">יובהר, כי אין בעצם הגשת מענה כדי לחייב את המשרד לבדיקה, לרכישה, להתקשרות עתידית או למתן יתרון בעתיד כלפי המשיבים. כמו כן, מתן מענה לבקשה זו לא יהווה תנאי להשתתפות של המשיב בכל הליך עתידי, ככל שיהיה כזה, בו יבחר </w:t>
      </w:r>
      <w:r w:rsidR="00292A78">
        <w:rPr>
          <w:rFonts w:ascii="Arial" w:hAnsi="Arial" w:cs="David" w:hint="cs"/>
          <w:color w:val="000000"/>
          <w:sz w:val="24"/>
          <w:szCs w:val="24"/>
          <w:rtl/>
        </w:rPr>
        <w:t>המשרד</w:t>
      </w:r>
      <w:r w:rsidRPr="006E3741">
        <w:rPr>
          <w:rFonts w:ascii="Arial" w:hAnsi="Arial" w:cs="David"/>
          <w:color w:val="000000"/>
          <w:sz w:val="24"/>
          <w:szCs w:val="24"/>
          <w:rtl/>
        </w:rPr>
        <w:t xml:space="preserve"> בספק/ים למערכות המוגדרות בבקשה זו.</w:t>
      </w:r>
    </w:p>
    <w:p w:rsidR="0018323A" w:rsidRPr="006E3741" w:rsidRDefault="0018323A" w:rsidP="006E3741">
      <w:pPr>
        <w:pStyle w:val="a4"/>
        <w:numPr>
          <w:ilvl w:val="0"/>
          <w:numId w:val="1"/>
        </w:numPr>
        <w:tabs>
          <w:tab w:val="num" w:pos="720"/>
        </w:tabs>
        <w:spacing w:before="120" w:after="120" w:line="300" w:lineRule="atLeast"/>
        <w:jc w:val="both"/>
        <w:rPr>
          <w:rFonts w:ascii="Arial" w:hAnsi="Arial" w:cs="David"/>
          <w:color w:val="000000"/>
          <w:sz w:val="24"/>
          <w:szCs w:val="24"/>
        </w:rPr>
      </w:pPr>
      <w:r w:rsidRPr="006E3741">
        <w:rPr>
          <w:rFonts w:cs="David" w:hint="cs"/>
          <w:sz w:val="24"/>
          <w:szCs w:val="24"/>
          <w:rtl/>
        </w:rPr>
        <w:t>כל</w:t>
      </w:r>
      <w:r w:rsidRPr="006E3741">
        <w:rPr>
          <w:rFonts w:cs="David"/>
          <w:sz w:val="24"/>
          <w:szCs w:val="24"/>
          <w:rtl/>
        </w:rPr>
        <w:t xml:space="preserve"> </w:t>
      </w:r>
      <w:r w:rsidRPr="006E3741">
        <w:rPr>
          <w:rFonts w:cs="David" w:hint="cs"/>
          <w:sz w:val="24"/>
          <w:szCs w:val="24"/>
          <w:rtl/>
        </w:rPr>
        <w:t>ההוצאות</w:t>
      </w:r>
      <w:r w:rsidRPr="006E3741">
        <w:rPr>
          <w:rFonts w:cs="David"/>
          <w:sz w:val="24"/>
          <w:szCs w:val="24"/>
          <w:rtl/>
        </w:rPr>
        <w:t xml:space="preserve"> </w:t>
      </w:r>
      <w:r w:rsidRPr="006E3741">
        <w:rPr>
          <w:rFonts w:cs="David" w:hint="cs"/>
          <w:sz w:val="24"/>
          <w:szCs w:val="24"/>
          <w:rtl/>
        </w:rPr>
        <w:t>הכרוכות</w:t>
      </w:r>
      <w:r w:rsidRPr="006E3741">
        <w:rPr>
          <w:rFonts w:cs="David"/>
          <w:sz w:val="24"/>
          <w:szCs w:val="24"/>
          <w:rtl/>
        </w:rPr>
        <w:t xml:space="preserve"> </w:t>
      </w:r>
      <w:r w:rsidRPr="006E3741">
        <w:rPr>
          <w:rFonts w:cs="David" w:hint="cs"/>
          <w:sz w:val="24"/>
          <w:szCs w:val="24"/>
          <w:rtl/>
        </w:rPr>
        <w:t>בהכנת</w:t>
      </w:r>
      <w:r w:rsidRPr="006E3741">
        <w:rPr>
          <w:rFonts w:cs="David"/>
          <w:sz w:val="24"/>
          <w:szCs w:val="24"/>
          <w:rtl/>
        </w:rPr>
        <w:t xml:space="preserve"> </w:t>
      </w:r>
      <w:r w:rsidRPr="006E3741">
        <w:rPr>
          <w:rFonts w:cs="David" w:hint="cs"/>
          <w:sz w:val="24"/>
          <w:szCs w:val="24"/>
          <w:rtl/>
        </w:rPr>
        <w:t>המענה</w:t>
      </w:r>
      <w:r w:rsidRPr="006E3741">
        <w:rPr>
          <w:rFonts w:cs="David"/>
          <w:sz w:val="24"/>
          <w:szCs w:val="24"/>
          <w:rtl/>
        </w:rPr>
        <w:t xml:space="preserve"> </w:t>
      </w:r>
      <w:r w:rsidRPr="006E3741">
        <w:rPr>
          <w:rFonts w:cs="David" w:hint="cs"/>
          <w:sz w:val="24"/>
          <w:szCs w:val="24"/>
          <w:rtl/>
        </w:rPr>
        <w:t>יחולו</w:t>
      </w:r>
      <w:r w:rsidRPr="006E3741">
        <w:rPr>
          <w:rFonts w:cs="David"/>
          <w:sz w:val="24"/>
          <w:szCs w:val="24"/>
          <w:rtl/>
        </w:rPr>
        <w:t xml:space="preserve"> </w:t>
      </w:r>
      <w:r w:rsidRPr="006E3741">
        <w:rPr>
          <w:rFonts w:cs="David" w:hint="cs"/>
          <w:sz w:val="24"/>
          <w:szCs w:val="24"/>
          <w:rtl/>
        </w:rPr>
        <w:t>על</w:t>
      </w:r>
      <w:r w:rsidRPr="006E3741">
        <w:rPr>
          <w:rFonts w:cs="David"/>
          <w:sz w:val="24"/>
          <w:szCs w:val="24"/>
          <w:rtl/>
        </w:rPr>
        <w:t xml:space="preserve"> </w:t>
      </w:r>
      <w:r w:rsidRPr="006E3741">
        <w:rPr>
          <w:rFonts w:cs="David" w:hint="cs"/>
          <w:sz w:val="24"/>
          <w:szCs w:val="24"/>
          <w:rtl/>
        </w:rPr>
        <w:t>המשיב</w:t>
      </w:r>
      <w:r w:rsidRPr="006E3741">
        <w:rPr>
          <w:rFonts w:cs="David"/>
          <w:sz w:val="24"/>
          <w:szCs w:val="24"/>
          <w:rtl/>
        </w:rPr>
        <w:t xml:space="preserve"> </w:t>
      </w:r>
      <w:r w:rsidRPr="006E3741">
        <w:rPr>
          <w:rFonts w:cs="David" w:hint="cs"/>
          <w:sz w:val="24"/>
          <w:szCs w:val="24"/>
          <w:rtl/>
        </w:rPr>
        <w:t>בלבד</w:t>
      </w:r>
      <w:r w:rsidRPr="006E3741">
        <w:rPr>
          <w:rFonts w:cs="David"/>
          <w:sz w:val="24"/>
          <w:szCs w:val="24"/>
          <w:rtl/>
        </w:rPr>
        <w:t xml:space="preserve">, </w:t>
      </w:r>
      <w:r w:rsidRPr="006E3741">
        <w:rPr>
          <w:rFonts w:cs="David" w:hint="cs"/>
          <w:sz w:val="24"/>
          <w:szCs w:val="24"/>
          <w:rtl/>
        </w:rPr>
        <w:t>ובשום</w:t>
      </w:r>
      <w:r w:rsidRPr="006E3741">
        <w:rPr>
          <w:rFonts w:cs="David"/>
          <w:sz w:val="24"/>
          <w:szCs w:val="24"/>
          <w:rtl/>
        </w:rPr>
        <w:t xml:space="preserve"> </w:t>
      </w:r>
      <w:r w:rsidRPr="006E3741">
        <w:rPr>
          <w:rFonts w:cs="David" w:hint="cs"/>
          <w:sz w:val="24"/>
          <w:szCs w:val="24"/>
          <w:rtl/>
        </w:rPr>
        <w:t>מקרה</w:t>
      </w:r>
      <w:r w:rsidRPr="006E3741">
        <w:rPr>
          <w:rFonts w:cs="David"/>
          <w:sz w:val="24"/>
          <w:szCs w:val="24"/>
          <w:rtl/>
        </w:rPr>
        <w:t xml:space="preserve"> </w:t>
      </w:r>
      <w:r w:rsidRPr="006E3741">
        <w:rPr>
          <w:rFonts w:cs="David" w:hint="cs"/>
          <w:sz w:val="24"/>
          <w:szCs w:val="24"/>
          <w:rtl/>
        </w:rPr>
        <w:t>לא</w:t>
      </w:r>
      <w:r w:rsidRPr="006E3741">
        <w:rPr>
          <w:rFonts w:cs="David"/>
          <w:sz w:val="24"/>
          <w:szCs w:val="24"/>
          <w:rtl/>
        </w:rPr>
        <w:t xml:space="preserve"> </w:t>
      </w:r>
      <w:r w:rsidRPr="006E3741">
        <w:rPr>
          <w:rFonts w:cs="David" w:hint="cs"/>
          <w:sz w:val="24"/>
          <w:szCs w:val="24"/>
          <w:rtl/>
        </w:rPr>
        <w:t>יהיה</w:t>
      </w:r>
      <w:r w:rsidRPr="006E3741">
        <w:rPr>
          <w:rFonts w:cs="David"/>
          <w:sz w:val="24"/>
          <w:szCs w:val="24"/>
          <w:rtl/>
        </w:rPr>
        <w:t xml:space="preserve"> </w:t>
      </w:r>
      <w:r w:rsidRPr="006E3741">
        <w:rPr>
          <w:rFonts w:cs="David" w:hint="cs"/>
          <w:sz w:val="24"/>
          <w:szCs w:val="24"/>
          <w:rtl/>
        </w:rPr>
        <w:t>המשיב</w:t>
      </w:r>
      <w:r w:rsidRPr="006E3741">
        <w:rPr>
          <w:rFonts w:cs="David"/>
          <w:sz w:val="24"/>
          <w:szCs w:val="24"/>
          <w:rtl/>
        </w:rPr>
        <w:t xml:space="preserve"> </w:t>
      </w:r>
      <w:r w:rsidRPr="006E3741">
        <w:rPr>
          <w:rFonts w:cs="David" w:hint="cs"/>
          <w:sz w:val="24"/>
          <w:szCs w:val="24"/>
          <w:rtl/>
        </w:rPr>
        <w:t>זכאי</w:t>
      </w:r>
      <w:r w:rsidRPr="006E3741">
        <w:rPr>
          <w:rFonts w:cs="David"/>
          <w:sz w:val="24"/>
          <w:szCs w:val="24"/>
          <w:rtl/>
        </w:rPr>
        <w:t xml:space="preserve"> </w:t>
      </w:r>
      <w:r w:rsidRPr="006E3741">
        <w:rPr>
          <w:rFonts w:cs="David" w:hint="cs"/>
          <w:sz w:val="24"/>
          <w:szCs w:val="24"/>
          <w:rtl/>
        </w:rPr>
        <w:t>להחזר</w:t>
      </w:r>
      <w:r w:rsidRPr="006E3741">
        <w:rPr>
          <w:rFonts w:cs="David"/>
          <w:sz w:val="24"/>
          <w:szCs w:val="24"/>
          <w:rtl/>
        </w:rPr>
        <w:t xml:space="preserve"> </w:t>
      </w:r>
      <w:r w:rsidRPr="006E3741">
        <w:rPr>
          <w:rFonts w:cs="David" w:hint="cs"/>
          <w:sz w:val="24"/>
          <w:szCs w:val="24"/>
          <w:rtl/>
        </w:rPr>
        <w:t>או</w:t>
      </w:r>
      <w:r w:rsidRPr="006E3741">
        <w:rPr>
          <w:rFonts w:cs="David"/>
          <w:sz w:val="24"/>
          <w:szCs w:val="24"/>
          <w:rtl/>
        </w:rPr>
        <w:t xml:space="preserve"> </w:t>
      </w:r>
      <w:r w:rsidRPr="006E3741">
        <w:rPr>
          <w:rFonts w:cs="David" w:hint="cs"/>
          <w:sz w:val="24"/>
          <w:szCs w:val="24"/>
          <w:rtl/>
        </w:rPr>
        <w:t>פיצוי</w:t>
      </w:r>
      <w:r w:rsidRPr="006E3741">
        <w:rPr>
          <w:rFonts w:cs="David"/>
          <w:sz w:val="24"/>
          <w:szCs w:val="24"/>
          <w:rtl/>
        </w:rPr>
        <w:t xml:space="preserve"> </w:t>
      </w:r>
      <w:r w:rsidRPr="006E3741">
        <w:rPr>
          <w:rFonts w:cs="David" w:hint="cs"/>
          <w:sz w:val="24"/>
          <w:szCs w:val="24"/>
          <w:rtl/>
        </w:rPr>
        <w:t>כספי</w:t>
      </w:r>
      <w:r w:rsidRPr="006E3741">
        <w:rPr>
          <w:rFonts w:cs="David"/>
          <w:sz w:val="24"/>
          <w:szCs w:val="24"/>
          <w:rtl/>
        </w:rPr>
        <w:t xml:space="preserve"> </w:t>
      </w:r>
      <w:r w:rsidRPr="006E3741">
        <w:rPr>
          <w:rFonts w:cs="David" w:hint="cs"/>
          <w:sz w:val="24"/>
          <w:szCs w:val="24"/>
          <w:rtl/>
        </w:rPr>
        <w:t>כלשהו</w:t>
      </w:r>
      <w:r w:rsidRPr="006E3741">
        <w:rPr>
          <w:rFonts w:cs="David"/>
          <w:sz w:val="24"/>
          <w:szCs w:val="24"/>
          <w:rtl/>
        </w:rPr>
        <w:t xml:space="preserve"> </w:t>
      </w:r>
      <w:r w:rsidRPr="006E3741">
        <w:rPr>
          <w:rFonts w:cs="David" w:hint="cs"/>
          <w:sz w:val="24"/>
          <w:szCs w:val="24"/>
          <w:rtl/>
        </w:rPr>
        <w:t>בגין</w:t>
      </w:r>
      <w:r w:rsidRPr="006E3741">
        <w:rPr>
          <w:rFonts w:cs="David"/>
          <w:sz w:val="24"/>
          <w:szCs w:val="24"/>
          <w:rtl/>
        </w:rPr>
        <w:t xml:space="preserve"> </w:t>
      </w:r>
      <w:r w:rsidRPr="006E3741">
        <w:rPr>
          <w:rFonts w:cs="David" w:hint="cs"/>
          <w:sz w:val="24"/>
          <w:szCs w:val="24"/>
          <w:rtl/>
        </w:rPr>
        <w:t>הוצאותיו</w:t>
      </w:r>
      <w:r w:rsidRPr="006E3741">
        <w:rPr>
          <w:rFonts w:cs="David"/>
          <w:sz w:val="24"/>
          <w:szCs w:val="24"/>
          <w:rtl/>
        </w:rPr>
        <w:t xml:space="preserve"> </w:t>
      </w:r>
      <w:r w:rsidRPr="006E3741">
        <w:rPr>
          <w:rFonts w:cs="David" w:hint="cs"/>
          <w:sz w:val="24"/>
          <w:szCs w:val="24"/>
          <w:rtl/>
        </w:rPr>
        <w:t>כאמור</w:t>
      </w:r>
      <w:r w:rsidRPr="006E3741">
        <w:rPr>
          <w:rFonts w:cs="David"/>
          <w:sz w:val="24"/>
          <w:szCs w:val="24"/>
          <w:rtl/>
        </w:rPr>
        <w:t>.</w:t>
      </w:r>
    </w:p>
    <w:p w:rsidR="0018323A" w:rsidRPr="006E3741" w:rsidRDefault="0018323A" w:rsidP="006E3741">
      <w:pPr>
        <w:pStyle w:val="a4"/>
        <w:numPr>
          <w:ilvl w:val="0"/>
          <w:numId w:val="1"/>
        </w:numPr>
        <w:tabs>
          <w:tab w:val="num" w:pos="720"/>
        </w:tabs>
        <w:spacing w:before="120" w:after="120" w:line="300" w:lineRule="atLeast"/>
        <w:jc w:val="both"/>
        <w:rPr>
          <w:rFonts w:ascii="Arial" w:hAnsi="Arial" w:cs="David"/>
          <w:color w:val="000000"/>
          <w:sz w:val="24"/>
          <w:szCs w:val="24"/>
        </w:rPr>
      </w:pPr>
      <w:bookmarkStart w:id="4" w:name="_Toc122342044"/>
      <w:bookmarkStart w:id="5" w:name="_Toc122342471"/>
      <w:bookmarkStart w:id="6" w:name="_Toc122748692"/>
      <w:bookmarkStart w:id="7" w:name="_Toc117494684"/>
      <w:bookmarkEnd w:id="4"/>
      <w:bookmarkEnd w:id="5"/>
      <w:bookmarkEnd w:id="6"/>
      <w:r w:rsidRPr="006E3741">
        <w:rPr>
          <w:rFonts w:cs="David" w:hint="cs"/>
          <w:sz w:val="24"/>
          <w:szCs w:val="24"/>
          <w:rtl/>
        </w:rPr>
        <w:t>לא</w:t>
      </w:r>
      <w:r w:rsidRPr="006E3741">
        <w:rPr>
          <w:rFonts w:cs="David"/>
          <w:sz w:val="24"/>
          <w:szCs w:val="24"/>
          <w:rtl/>
        </w:rPr>
        <w:t xml:space="preserve"> </w:t>
      </w:r>
      <w:r w:rsidRPr="006E3741">
        <w:rPr>
          <w:rFonts w:cs="David" w:hint="cs"/>
          <w:sz w:val="24"/>
          <w:szCs w:val="24"/>
          <w:rtl/>
        </w:rPr>
        <w:t>יתקיים</w:t>
      </w:r>
      <w:r w:rsidRPr="006E3741">
        <w:rPr>
          <w:rFonts w:cs="David"/>
          <w:sz w:val="24"/>
          <w:szCs w:val="24"/>
          <w:rtl/>
        </w:rPr>
        <w:t xml:space="preserve"> </w:t>
      </w:r>
      <w:r w:rsidRPr="006E3741">
        <w:rPr>
          <w:rFonts w:cs="David" w:hint="cs"/>
          <w:sz w:val="24"/>
          <w:szCs w:val="24"/>
          <w:rtl/>
        </w:rPr>
        <w:t>כנס</w:t>
      </w:r>
      <w:r w:rsidRPr="006E3741">
        <w:rPr>
          <w:rFonts w:cs="David"/>
          <w:sz w:val="24"/>
          <w:szCs w:val="24"/>
          <w:rtl/>
        </w:rPr>
        <w:t xml:space="preserve"> </w:t>
      </w:r>
      <w:r w:rsidRPr="006E3741">
        <w:rPr>
          <w:rFonts w:cs="David" w:hint="cs"/>
          <w:sz w:val="24"/>
          <w:szCs w:val="24"/>
          <w:rtl/>
        </w:rPr>
        <w:t>משיבים</w:t>
      </w:r>
      <w:r w:rsidRPr="006E3741">
        <w:rPr>
          <w:rFonts w:cs="David"/>
          <w:sz w:val="24"/>
          <w:szCs w:val="24"/>
          <w:rtl/>
        </w:rPr>
        <w:t>.</w:t>
      </w:r>
      <w:bookmarkEnd w:id="7"/>
    </w:p>
    <w:p w:rsidR="0018323A" w:rsidRPr="006E3741" w:rsidRDefault="0018323A" w:rsidP="00292A78">
      <w:pPr>
        <w:pStyle w:val="a4"/>
        <w:numPr>
          <w:ilvl w:val="0"/>
          <w:numId w:val="1"/>
        </w:numPr>
        <w:tabs>
          <w:tab w:val="num" w:pos="720"/>
        </w:tabs>
        <w:spacing w:before="120" w:after="120" w:line="300" w:lineRule="atLeast"/>
        <w:jc w:val="both"/>
        <w:rPr>
          <w:rFonts w:ascii="Arial" w:hAnsi="Arial" w:cs="David"/>
          <w:color w:val="000000"/>
          <w:sz w:val="24"/>
          <w:szCs w:val="24"/>
        </w:rPr>
      </w:pPr>
      <w:r w:rsidRPr="006E3741">
        <w:rPr>
          <w:rFonts w:cs="David" w:hint="cs"/>
          <w:sz w:val="24"/>
          <w:szCs w:val="24"/>
          <w:rtl/>
        </w:rPr>
        <w:t>שאלות</w:t>
      </w:r>
      <w:r w:rsidRPr="006E3741">
        <w:rPr>
          <w:rFonts w:cs="David"/>
          <w:sz w:val="24"/>
          <w:szCs w:val="24"/>
          <w:rtl/>
        </w:rPr>
        <w:t xml:space="preserve"> </w:t>
      </w:r>
      <w:r w:rsidRPr="006E3741">
        <w:rPr>
          <w:rFonts w:cs="David" w:hint="cs"/>
          <w:sz w:val="24"/>
          <w:szCs w:val="24"/>
          <w:rtl/>
        </w:rPr>
        <w:t>הבהרה</w:t>
      </w:r>
      <w:r w:rsidRPr="006E3741">
        <w:rPr>
          <w:rFonts w:cs="David"/>
          <w:sz w:val="24"/>
          <w:szCs w:val="24"/>
          <w:rtl/>
        </w:rPr>
        <w:t xml:space="preserve"> </w:t>
      </w:r>
      <w:r w:rsidRPr="006E3741">
        <w:rPr>
          <w:rFonts w:cs="David" w:hint="cs"/>
          <w:sz w:val="24"/>
          <w:szCs w:val="24"/>
          <w:rtl/>
        </w:rPr>
        <w:t>הנוגעות</w:t>
      </w:r>
      <w:r w:rsidRPr="006E3741">
        <w:rPr>
          <w:rFonts w:cs="David"/>
          <w:sz w:val="24"/>
          <w:szCs w:val="24"/>
          <w:rtl/>
        </w:rPr>
        <w:t xml:space="preserve"> </w:t>
      </w:r>
      <w:r w:rsidRPr="006E3741">
        <w:rPr>
          <w:rFonts w:cs="David" w:hint="cs"/>
          <w:sz w:val="24"/>
          <w:szCs w:val="24"/>
          <w:rtl/>
        </w:rPr>
        <w:t>לפרטי</w:t>
      </w:r>
      <w:r w:rsidRPr="006E3741">
        <w:rPr>
          <w:rFonts w:cs="David"/>
          <w:sz w:val="24"/>
          <w:szCs w:val="24"/>
          <w:rtl/>
        </w:rPr>
        <w:t xml:space="preserve"> </w:t>
      </w:r>
      <w:r w:rsidRPr="006E3741">
        <w:rPr>
          <w:rFonts w:cs="David" w:hint="cs"/>
          <w:sz w:val="24"/>
          <w:szCs w:val="24"/>
          <w:rtl/>
        </w:rPr>
        <w:t>הבקשה</w:t>
      </w:r>
      <w:r w:rsidRPr="006E3741">
        <w:rPr>
          <w:rFonts w:cs="David"/>
          <w:sz w:val="24"/>
          <w:szCs w:val="24"/>
          <w:rtl/>
        </w:rPr>
        <w:t xml:space="preserve"> </w:t>
      </w:r>
      <w:r w:rsidRPr="006E3741">
        <w:rPr>
          <w:rFonts w:cs="David" w:hint="cs"/>
          <w:sz w:val="24"/>
          <w:szCs w:val="24"/>
          <w:rtl/>
        </w:rPr>
        <w:t>יש</w:t>
      </w:r>
      <w:r w:rsidRPr="006E3741">
        <w:rPr>
          <w:rFonts w:cs="David"/>
          <w:sz w:val="24"/>
          <w:szCs w:val="24"/>
          <w:rtl/>
        </w:rPr>
        <w:t xml:space="preserve"> </w:t>
      </w:r>
      <w:r w:rsidRPr="006E3741">
        <w:rPr>
          <w:rFonts w:cs="David" w:hint="cs"/>
          <w:sz w:val="24"/>
          <w:szCs w:val="24"/>
          <w:rtl/>
        </w:rPr>
        <w:t>לשלוח</w:t>
      </w:r>
      <w:r w:rsidRPr="006E3741">
        <w:rPr>
          <w:rFonts w:cs="David"/>
          <w:sz w:val="24"/>
          <w:szCs w:val="24"/>
          <w:rtl/>
        </w:rPr>
        <w:t xml:space="preserve"> </w:t>
      </w:r>
      <w:r w:rsidRPr="006E3741">
        <w:rPr>
          <w:rFonts w:cs="David" w:hint="cs"/>
          <w:sz w:val="24"/>
          <w:szCs w:val="24"/>
          <w:rtl/>
        </w:rPr>
        <w:t>בדואר</w:t>
      </w:r>
      <w:r w:rsidRPr="006E3741">
        <w:rPr>
          <w:rFonts w:cs="David"/>
          <w:sz w:val="24"/>
          <w:szCs w:val="24"/>
          <w:rtl/>
        </w:rPr>
        <w:t xml:space="preserve"> </w:t>
      </w:r>
      <w:r w:rsidRPr="006E3741">
        <w:rPr>
          <w:rFonts w:cs="David" w:hint="cs"/>
          <w:sz w:val="24"/>
          <w:szCs w:val="24"/>
          <w:rtl/>
        </w:rPr>
        <w:t>אלקטרוני</w:t>
      </w:r>
      <w:r w:rsidRPr="006E3741">
        <w:rPr>
          <w:rFonts w:cs="David"/>
          <w:sz w:val="24"/>
          <w:szCs w:val="24"/>
          <w:rtl/>
        </w:rPr>
        <w:t xml:space="preserve"> </w:t>
      </w:r>
      <w:bookmarkStart w:id="8" w:name="_Toc122342042"/>
      <w:bookmarkStart w:id="9" w:name="_Toc122342469"/>
      <w:bookmarkStart w:id="10" w:name="_Toc122748690"/>
      <w:bookmarkStart w:id="11" w:name="_Toc117494682"/>
      <w:bookmarkEnd w:id="8"/>
      <w:bookmarkEnd w:id="9"/>
      <w:bookmarkEnd w:id="10"/>
      <w:r>
        <w:rPr>
          <w:rFonts w:cs="David" w:hint="cs"/>
          <w:sz w:val="24"/>
          <w:szCs w:val="24"/>
          <w:rtl/>
        </w:rPr>
        <w:t>ל</w:t>
      </w:r>
      <w:r w:rsidR="00BE0608">
        <w:rPr>
          <w:rFonts w:cs="David" w:hint="cs"/>
          <w:sz w:val="24"/>
          <w:szCs w:val="24"/>
          <w:rtl/>
        </w:rPr>
        <w:t xml:space="preserve">מר </w:t>
      </w:r>
      <w:r w:rsidR="00A97B19">
        <w:rPr>
          <w:rFonts w:cs="David" w:hint="cs"/>
          <w:sz w:val="24"/>
          <w:szCs w:val="24"/>
          <w:rtl/>
        </w:rPr>
        <w:t>אבי כהן</w:t>
      </w:r>
      <w:r>
        <w:rPr>
          <w:rFonts w:cs="David"/>
          <w:sz w:val="24"/>
          <w:szCs w:val="24"/>
          <w:rtl/>
        </w:rPr>
        <w:t xml:space="preserve"> </w:t>
      </w:r>
      <w:r w:rsidRPr="006E3741">
        <w:rPr>
          <w:rFonts w:cs="David" w:hint="cs"/>
          <w:sz w:val="24"/>
          <w:szCs w:val="24"/>
          <w:rtl/>
        </w:rPr>
        <w:t>בכתובת</w:t>
      </w:r>
      <w:r w:rsidRPr="006E3741">
        <w:rPr>
          <w:rFonts w:cs="David"/>
          <w:sz w:val="24"/>
          <w:szCs w:val="24"/>
          <w:rtl/>
        </w:rPr>
        <w:t xml:space="preserve"> </w:t>
      </w:r>
      <w:bookmarkEnd w:id="11"/>
      <w:r w:rsidR="003F3793" w:rsidRPr="00BE0608">
        <w:rPr>
          <w:rFonts w:cs="David"/>
          <w:sz w:val="24"/>
          <w:szCs w:val="24"/>
          <w:u w:val="single"/>
        </w:rPr>
        <w:fldChar w:fldCharType="begin"/>
      </w:r>
      <w:r w:rsidR="00BE0608" w:rsidRPr="00BE0608">
        <w:rPr>
          <w:rFonts w:cs="David"/>
          <w:sz w:val="24"/>
          <w:szCs w:val="24"/>
          <w:u w:val="single"/>
        </w:rPr>
        <w:instrText xml:space="preserve"> HYPERLINK "mailto:avic@pmo.gov.il" </w:instrText>
      </w:r>
      <w:r w:rsidR="003F3793" w:rsidRPr="00BE0608">
        <w:rPr>
          <w:rFonts w:cs="David"/>
          <w:sz w:val="24"/>
          <w:szCs w:val="24"/>
          <w:u w:val="single"/>
        </w:rPr>
        <w:fldChar w:fldCharType="separate"/>
      </w:r>
      <w:r w:rsidR="00BE0608" w:rsidRPr="00BE0608">
        <w:rPr>
          <w:rStyle w:val="Hyperlink"/>
          <w:rFonts w:cs="David"/>
          <w:sz w:val="24"/>
          <w:szCs w:val="24"/>
          <w:u w:val="single"/>
        </w:rPr>
        <w:t>avic@pmo.gov.il</w:t>
      </w:r>
      <w:r w:rsidR="003F3793" w:rsidRPr="00BE0608">
        <w:rPr>
          <w:rFonts w:cs="David"/>
          <w:sz w:val="24"/>
          <w:szCs w:val="24"/>
          <w:u w:val="single"/>
        </w:rPr>
        <w:fldChar w:fldCharType="end"/>
      </w:r>
      <w:r w:rsidR="00BE0608" w:rsidRPr="00BE0608">
        <w:rPr>
          <w:rFonts w:cs="David" w:hint="cs"/>
          <w:sz w:val="24"/>
          <w:szCs w:val="24"/>
          <w:rtl/>
        </w:rPr>
        <w:t>,</w:t>
      </w:r>
      <w:r w:rsidR="00BE0608">
        <w:rPr>
          <w:rFonts w:cs="David" w:hint="cs"/>
          <w:sz w:val="24"/>
          <w:szCs w:val="24"/>
          <w:rtl/>
        </w:rPr>
        <w:t xml:space="preserve"> </w:t>
      </w:r>
      <w:r w:rsidRPr="006E3741">
        <w:rPr>
          <w:rFonts w:cs="David" w:hint="cs"/>
          <w:sz w:val="24"/>
          <w:szCs w:val="24"/>
          <w:rtl/>
        </w:rPr>
        <w:t>עד</w:t>
      </w:r>
      <w:r w:rsidRPr="006E3741">
        <w:rPr>
          <w:rFonts w:cs="David"/>
          <w:sz w:val="24"/>
          <w:szCs w:val="24"/>
          <w:rtl/>
        </w:rPr>
        <w:t xml:space="preserve"> </w:t>
      </w:r>
      <w:r w:rsidRPr="006E3741">
        <w:rPr>
          <w:rFonts w:cs="David" w:hint="cs"/>
          <w:sz w:val="24"/>
          <w:szCs w:val="24"/>
          <w:rtl/>
        </w:rPr>
        <w:t>לתאריך</w:t>
      </w:r>
      <w:r w:rsidRPr="006E3741">
        <w:rPr>
          <w:rFonts w:cs="David"/>
          <w:sz w:val="24"/>
          <w:szCs w:val="24"/>
          <w:rtl/>
        </w:rPr>
        <w:t xml:space="preserve"> </w:t>
      </w:r>
      <w:r w:rsidR="00292A78">
        <w:rPr>
          <w:rFonts w:cs="David" w:hint="cs"/>
          <w:sz w:val="24"/>
          <w:szCs w:val="24"/>
          <w:rtl/>
        </w:rPr>
        <w:t>14</w:t>
      </w:r>
      <w:r w:rsidR="00A97B19">
        <w:rPr>
          <w:rFonts w:cs="David" w:hint="cs"/>
          <w:sz w:val="24"/>
          <w:szCs w:val="24"/>
          <w:rtl/>
        </w:rPr>
        <w:t>.3.2010</w:t>
      </w:r>
      <w:r w:rsidRPr="006E3741">
        <w:rPr>
          <w:rFonts w:cs="David"/>
          <w:sz w:val="24"/>
          <w:szCs w:val="24"/>
          <w:rtl/>
        </w:rPr>
        <w:t xml:space="preserve">. </w:t>
      </w:r>
      <w:r w:rsidRPr="006E3741">
        <w:rPr>
          <w:rFonts w:cs="David" w:hint="cs"/>
          <w:b/>
          <w:bCs/>
          <w:sz w:val="24"/>
          <w:szCs w:val="24"/>
          <w:rtl/>
        </w:rPr>
        <w:t>לא</w:t>
      </w:r>
      <w:r w:rsidRPr="006E3741">
        <w:rPr>
          <w:rFonts w:cs="David"/>
          <w:b/>
          <w:bCs/>
          <w:sz w:val="24"/>
          <w:szCs w:val="24"/>
          <w:rtl/>
        </w:rPr>
        <w:t xml:space="preserve"> </w:t>
      </w:r>
      <w:r w:rsidRPr="006E3741">
        <w:rPr>
          <w:rFonts w:cs="David" w:hint="cs"/>
          <w:b/>
          <w:bCs/>
          <w:sz w:val="24"/>
          <w:szCs w:val="24"/>
          <w:rtl/>
        </w:rPr>
        <w:t>יתקבלו</w:t>
      </w:r>
      <w:r w:rsidRPr="006E3741">
        <w:rPr>
          <w:rFonts w:cs="David"/>
          <w:b/>
          <w:bCs/>
          <w:sz w:val="24"/>
          <w:szCs w:val="24"/>
          <w:rtl/>
        </w:rPr>
        <w:t xml:space="preserve"> </w:t>
      </w:r>
      <w:r w:rsidRPr="006E3741">
        <w:rPr>
          <w:rFonts w:cs="David" w:hint="cs"/>
          <w:b/>
          <w:bCs/>
          <w:sz w:val="24"/>
          <w:szCs w:val="24"/>
          <w:rtl/>
        </w:rPr>
        <w:t>שאלות</w:t>
      </w:r>
      <w:r w:rsidRPr="006E3741">
        <w:rPr>
          <w:rFonts w:cs="David"/>
          <w:b/>
          <w:bCs/>
          <w:sz w:val="24"/>
          <w:szCs w:val="24"/>
          <w:rtl/>
        </w:rPr>
        <w:t xml:space="preserve"> </w:t>
      </w:r>
      <w:r w:rsidRPr="006E3741">
        <w:rPr>
          <w:rFonts w:cs="David" w:hint="cs"/>
          <w:b/>
          <w:bCs/>
          <w:sz w:val="24"/>
          <w:szCs w:val="24"/>
          <w:rtl/>
        </w:rPr>
        <w:t>לאחר</w:t>
      </w:r>
      <w:r w:rsidRPr="006E3741">
        <w:rPr>
          <w:rFonts w:cs="David"/>
          <w:b/>
          <w:bCs/>
          <w:sz w:val="24"/>
          <w:szCs w:val="24"/>
          <w:rtl/>
        </w:rPr>
        <w:t xml:space="preserve"> </w:t>
      </w:r>
      <w:r w:rsidRPr="006E3741">
        <w:rPr>
          <w:rFonts w:cs="David" w:hint="cs"/>
          <w:b/>
          <w:bCs/>
          <w:sz w:val="24"/>
          <w:szCs w:val="24"/>
          <w:rtl/>
        </w:rPr>
        <w:t>מועד</w:t>
      </w:r>
      <w:r w:rsidRPr="006E3741">
        <w:rPr>
          <w:rFonts w:cs="David"/>
          <w:b/>
          <w:bCs/>
          <w:sz w:val="24"/>
          <w:szCs w:val="24"/>
          <w:rtl/>
        </w:rPr>
        <w:t xml:space="preserve"> </w:t>
      </w:r>
      <w:r w:rsidRPr="006E3741">
        <w:rPr>
          <w:rFonts w:cs="David" w:hint="cs"/>
          <w:b/>
          <w:bCs/>
          <w:sz w:val="24"/>
          <w:szCs w:val="24"/>
          <w:rtl/>
        </w:rPr>
        <w:t>זה</w:t>
      </w:r>
      <w:r w:rsidRPr="006E3741">
        <w:rPr>
          <w:rFonts w:cs="David"/>
          <w:b/>
          <w:bCs/>
          <w:sz w:val="24"/>
          <w:szCs w:val="24"/>
          <w:rtl/>
        </w:rPr>
        <w:t>.</w:t>
      </w:r>
      <w:r w:rsidR="00292A78">
        <w:rPr>
          <w:rFonts w:ascii="Arial" w:hAnsi="Arial" w:cs="David" w:hint="cs"/>
          <w:color w:val="000000"/>
          <w:sz w:val="24"/>
          <w:szCs w:val="24"/>
          <w:rtl/>
        </w:rPr>
        <w:t xml:space="preserve"> תשובות לשאלות יפורסמו באתר האינטרנט של משרד ראש הממשלה בכתובת: </w:t>
      </w:r>
      <w:hyperlink r:id="rId5" w:history="1">
        <w:r w:rsidR="00292A78" w:rsidRPr="00292A78">
          <w:rPr>
            <w:rStyle w:val="Hyperlink"/>
            <w:rFonts w:asciiTheme="minorHAnsi" w:hAnsiTheme="minorHAnsi" w:cs="David"/>
            <w:sz w:val="24"/>
            <w:szCs w:val="24"/>
          </w:rPr>
          <w:t>www.pmo.gov.il</w:t>
        </w:r>
      </w:hyperlink>
      <w:r w:rsidR="00292A78" w:rsidRPr="00292A78">
        <w:rPr>
          <w:rFonts w:asciiTheme="minorHAnsi" w:hAnsiTheme="minorHAnsi" w:cs="David"/>
          <w:color w:val="000000"/>
          <w:sz w:val="24"/>
          <w:szCs w:val="24"/>
        </w:rPr>
        <w:t>.</w:t>
      </w:r>
      <w:r w:rsidR="00292A78">
        <w:rPr>
          <w:rFonts w:ascii="Arial" w:hAnsi="Arial" w:cs="David"/>
          <w:color w:val="000000"/>
          <w:sz w:val="24"/>
          <w:szCs w:val="24"/>
        </w:rPr>
        <w:t xml:space="preserve"> </w:t>
      </w:r>
    </w:p>
    <w:p w:rsidR="0018323A" w:rsidRPr="006E3741" w:rsidRDefault="0018323A" w:rsidP="00292A78">
      <w:pPr>
        <w:pStyle w:val="a4"/>
        <w:numPr>
          <w:ilvl w:val="0"/>
          <w:numId w:val="1"/>
        </w:numPr>
        <w:tabs>
          <w:tab w:val="num" w:pos="720"/>
        </w:tabs>
        <w:spacing w:before="120" w:after="120" w:line="300" w:lineRule="atLeast"/>
        <w:jc w:val="both"/>
        <w:rPr>
          <w:rFonts w:ascii="Arial" w:hAnsi="Arial" w:cs="David"/>
          <w:sz w:val="24"/>
          <w:szCs w:val="24"/>
        </w:rPr>
      </w:pPr>
      <w:bookmarkStart w:id="12" w:name="_Toc122342052"/>
      <w:bookmarkStart w:id="13" w:name="_Toc122342479"/>
      <w:bookmarkStart w:id="14" w:name="_Toc122748700"/>
      <w:bookmarkStart w:id="15" w:name="_Toc117494692"/>
      <w:bookmarkEnd w:id="12"/>
      <w:bookmarkEnd w:id="13"/>
      <w:bookmarkEnd w:id="14"/>
      <w:r w:rsidRPr="006E3741">
        <w:rPr>
          <w:rFonts w:ascii="Times New Roman" w:hAnsi="Times New Roman" w:cs="David"/>
          <w:sz w:val="24"/>
          <w:szCs w:val="24"/>
          <w:rtl/>
        </w:rPr>
        <w:t xml:space="preserve"> </w:t>
      </w:r>
      <w:r w:rsidRPr="006E3741">
        <w:rPr>
          <w:rFonts w:cs="David" w:hint="cs"/>
          <w:sz w:val="24"/>
          <w:szCs w:val="24"/>
          <w:rtl/>
        </w:rPr>
        <w:t>את</w:t>
      </w:r>
      <w:r w:rsidRPr="006E3741">
        <w:rPr>
          <w:rFonts w:cs="David"/>
          <w:sz w:val="24"/>
          <w:szCs w:val="24"/>
          <w:rtl/>
        </w:rPr>
        <w:t xml:space="preserve"> </w:t>
      </w:r>
      <w:r w:rsidRPr="006E3741">
        <w:rPr>
          <w:rFonts w:cs="David" w:hint="cs"/>
          <w:sz w:val="24"/>
          <w:szCs w:val="24"/>
          <w:rtl/>
        </w:rPr>
        <w:t>המענה</w:t>
      </w:r>
      <w:r w:rsidRPr="006E3741">
        <w:rPr>
          <w:rFonts w:cs="David"/>
          <w:sz w:val="24"/>
          <w:szCs w:val="24"/>
          <w:rtl/>
        </w:rPr>
        <w:t xml:space="preserve"> </w:t>
      </w:r>
      <w:r w:rsidRPr="006E3741">
        <w:rPr>
          <w:rFonts w:cs="David" w:hint="cs"/>
          <w:sz w:val="24"/>
          <w:szCs w:val="24"/>
          <w:rtl/>
        </w:rPr>
        <w:t>לבקשה</w:t>
      </w:r>
      <w:r w:rsidRPr="006E3741">
        <w:rPr>
          <w:rFonts w:cs="David"/>
          <w:sz w:val="24"/>
          <w:szCs w:val="24"/>
          <w:rtl/>
        </w:rPr>
        <w:t xml:space="preserve"> </w:t>
      </w:r>
      <w:r w:rsidRPr="006E3741">
        <w:rPr>
          <w:rFonts w:cs="David" w:hint="cs"/>
          <w:sz w:val="24"/>
          <w:szCs w:val="24"/>
          <w:rtl/>
        </w:rPr>
        <w:t>יש</w:t>
      </w:r>
      <w:r w:rsidRPr="006E3741">
        <w:rPr>
          <w:rFonts w:cs="David"/>
          <w:sz w:val="24"/>
          <w:szCs w:val="24"/>
          <w:rtl/>
        </w:rPr>
        <w:t xml:space="preserve"> </w:t>
      </w:r>
      <w:bookmarkEnd w:id="15"/>
      <w:r w:rsidR="00292A78">
        <w:rPr>
          <w:rFonts w:cs="David" w:hint="cs"/>
          <w:sz w:val="24"/>
          <w:szCs w:val="24"/>
          <w:rtl/>
        </w:rPr>
        <w:t>להגיש לא יאוחר מיום 18.3.2010</w:t>
      </w:r>
      <w:r w:rsidR="00292A78">
        <w:rPr>
          <w:rFonts w:cs="David"/>
          <w:sz w:val="24"/>
          <w:szCs w:val="24"/>
          <w:rtl/>
        </w:rPr>
        <w:t xml:space="preserve"> </w:t>
      </w:r>
      <w:r w:rsidR="00292A78" w:rsidRPr="006E3741">
        <w:rPr>
          <w:rFonts w:cs="David" w:hint="cs"/>
          <w:sz w:val="24"/>
          <w:szCs w:val="24"/>
          <w:rtl/>
        </w:rPr>
        <w:t>בשעה</w:t>
      </w:r>
      <w:r w:rsidR="00292A78" w:rsidRPr="006E3741">
        <w:rPr>
          <w:rFonts w:cs="David"/>
          <w:sz w:val="24"/>
          <w:szCs w:val="24"/>
          <w:rtl/>
        </w:rPr>
        <w:t xml:space="preserve"> </w:t>
      </w:r>
      <w:r w:rsidR="00292A78">
        <w:rPr>
          <w:rFonts w:cs="David" w:hint="cs"/>
          <w:sz w:val="24"/>
          <w:szCs w:val="24"/>
          <w:rtl/>
        </w:rPr>
        <w:t>13:00.</w:t>
      </w:r>
      <w:r w:rsidR="00292A78">
        <w:rPr>
          <w:rFonts w:ascii="Arial" w:hAnsi="Arial" w:cs="David" w:hint="cs"/>
          <w:sz w:val="24"/>
          <w:szCs w:val="24"/>
          <w:rtl/>
        </w:rPr>
        <w:t xml:space="preserve"> למשרד ראש הממשלה לידי </w:t>
      </w:r>
      <w:r w:rsidR="00BB3B7C">
        <w:rPr>
          <w:rFonts w:ascii="Arial" w:hAnsi="Arial" w:cs="David" w:hint="cs"/>
          <w:sz w:val="24"/>
          <w:szCs w:val="24"/>
          <w:rtl/>
        </w:rPr>
        <w:t xml:space="preserve">גב' </w:t>
      </w:r>
      <w:r w:rsidR="00292A78">
        <w:rPr>
          <w:rFonts w:ascii="Arial" w:hAnsi="Arial" w:cs="David" w:hint="cs"/>
          <w:sz w:val="24"/>
          <w:szCs w:val="24"/>
          <w:rtl/>
        </w:rPr>
        <w:t xml:space="preserve">ורד פוטל אנקרי, </w:t>
      </w:r>
      <w:proofErr w:type="spellStart"/>
      <w:r w:rsidR="00292A78">
        <w:rPr>
          <w:rFonts w:ascii="Arial" w:hAnsi="Arial" w:cs="David" w:hint="cs"/>
          <w:sz w:val="24"/>
          <w:szCs w:val="24"/>
          <w:rtl/>
        </w:rPr>
        <w:t>רח</w:t>
      </w:r>
      <w:proofErr w:type="spellEnd"/>
      <w:r w:rsidR="00292A78">
        <w:rPr>
          <w:rFonts w:ascii="Arial" w:hAnsi="Arial" w:cs="David" w:hint="cs"/>
          <w:sz w:val="24"/>
          <w:szCs w:val="24"/>
          <w:rtl/>
        </w:rPr>
        <w:t>' קפלן 3 בנין ג', קריית  הממשלה, ירושלים 91919. ניתן לשלוח הצעות גם באמצעות פקס שמספרו 02-5634389.</w:t>
      </w:r>
      <w:r w:rsidRPr="006E3741">
        <w:rPr>
          <w:rFonts w:ascii="Arial" w:hAnsi="Arial" w:cs="David"/>
          <w:sz w:val="24"/>
          <w:szCs w:val="24"/>
          <w:rtl/>
        </w:rPr>
        <w:t xml:space="preserve"> </w:t>
      </w:r>
    </w:p>
    <w:p w:rsidR="0018323A" w:rsidRPr="00C42FB6" w:rsidRDefault="0018323A" w:rsidP="00867BBE">
      <w:pPr>
        <w:pStyle w:val="a4"/>
        <w:numPr>
          <w:ilvl w:val="0"/>
          <w:numId w:val="1"/>
        </w:numPr>
        <w:tabs>
          <w:tab w:val="num" w:pos="720"/>
        </w:tabs>
        <w:spacing w:before="120" w:after="120" w:line="300" w:lineRule="atLeast"/>
        <w:jc w:val="both"/>
        <w:rPr>
          <w:rFonts w:ascii="Arial" w:hAnsi="Arial" w:cs="David"/>
          <w:sz w:val="24"/>
          <w:szCs w:val="24"/>
          <w:rtl/>
        </w:rPr>
      </w:pPr>
      <w:r w:rsidRPr="006E3741">
        <w:rPr>
          <w:rFonts w:ascii="Arial" w:hAnsi="Arial" w:cs="David"/>
          <w:sz w:val="24"/>
          <w:szCs w:val="24"/>
          <w:rtl/>
        </w:rPr>
        <w:t>על גבי המעטפה יש לציין "</w:t>
      </w:r>
      <w:r w:rsidRPr="006E3741">
        <w:rPr>
          <w:rFonts w:ascii="Arial" w:hAnsi="Arial" w:cs="David"/>
          <w:b/>
          <w:bCs/>
          <w:sz w:val="24"/>
          <w:szCs w:val="24"/>
          <w:rtl/>
        </w:rPr>
        <w:t xml:space="preserve">בקשה למידע </w:t>
      </w:r>
      <w:r w:rsidR="00C2473F" w:rsidRPr="006E3741">
        <w:rPr>
          <w:rFonts w:ascii="Arial" w:hAnsi="Arial" w:cs="David"/>
          <w:b/>
          <w:bCs/>
          <w:color w:val="000000"/>
          <w:kern w:val="36"/>
          <w:sz w:val="24"/>
          <w:szCs w:val="24"/>
          <w:rtl/>
        </w:rPr>
        <w:t xml:space="preserve">אודות פעולות הכנה לגיור </w:t>
      </w:r>
      <w:r w:rsidR="00C2473F">
        <w:rPr>
          <w:rFonts w:ascii="Arial" w:hAnsi="Arial" w:cs="David" w:hint="cs"/>
          <w:b/>
          <w:bCs/>
          <w:color w:val="000000"/>
          <w:kern w:val="36"/>
          <w:sz w:val="24"/>
          <w:szCs w:val="24"/>
          <w:rtl/>
        </w:rPr>
        <w:t>על ידי</w:t>
      </w:r>
      <w:r w:rsidR="00C2473F" w:rsidRPr="006E3741">
        <w:rPr>
          <w:rFonts w:ascii="Arial" w:hAnsi="Arial" w:cs="David"/>
          <w:b/>
          <w:bCs/>
          <w:color w:val="000000"/>
          <w:kern w:val="36"/>
          <w:sz w:val="24"/>
          <w:szCs w:val="24"/>
          <w:rtl/>
        </w:rPr>
        <w:t xml:space="preserve"> גופים פרטיים</w:t>
      </w:r>
      <w:r w:rsidRPr="006E3741">
        <w:rPr>
          <w:rFonts w:ascii="Arial" w:hAnsi="Arial" w:cs="David"/>
          <w:sz w:val="24"/>
          <w:szCs w:val="24"/>
          <w:rtl/>
        </w:rPr>
        <w:t>".</w:t>
      </w:r>
    </w:p>
    <w:p w:rsidR="0018323A" w:rsidRPr="006E3741" w:rsidRDefault="0018323A" w:rsidP="00CE310B">
      <w:pPr>
        <w:jc w:val="both"/>
        <w:rPr>
          <w:rFonts w:cs="David"/>
          <w:sz w:val="24"/>
          <w:szCs w:val="24"/>
        </w:rPr>
      </w:pPr>
    </w:p>
    <w:p w:rsidR="00945E3F" w:rsidRPr="006E3741" w:rsidRDefault="00945E3F">
      <w:pPr>
        <w:jc w:val="both"/>
        <w:rPr>
          <w:rFonts w:cs="David"/>
          <w:sz w:val="24"/>
          <w:szCs w:val="24"/>
        </w:rPr>
      </w:pPr>
    </w:p>
    <w:sectPr w:rsidR="00945E3F" w:rsidRPr="006E3741" w:rsidSect="007020F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7F0830"/>
    <w:multiLevelType w:val="hybridMultilevel"/>
    <w:tmpl w:val="C8CE1140"/>
    <w:lvl w:ilvl="0" w:tplc="0E5C2820">
      <w:start w:val="1"/>
      <w:numFmt w:val="decimal"/>
      <w:lvlText w:val="%1."/>
      <w:lvlJc w:val="left"/>
      <w:pPr>
        <w:ind w:left="717" w:hanging="360"/>
      </w:pPr>
      <w:rPr>
        <w:rFonts w:cs="Times New Roman" w:hint="default"/>
      </w:rPr>
    </w:lvl>
    <w:lvl w:ilvl="1" w:tplc="04090019" w:tentative="1">
      <w:start w:val="1"/>
      <w:numFmt w:val="lowerLetter"/>
      <w:lvlText w:val="%2."/>
      <w:lvlJc w:val="left"/>
      <w:pPr>
        <w:ind w:left="1437" w:hanging="360"/>
      </w:pPr>
      <w:rPr>
        <w:rFonts w:cs="Times New Roman"/>
      </w:rPr>
    </w:lvl>
    <w:lvl w:ilvl="2" w:tplc="0409001B" w:tentative="1">
      <w:start w:val="1"/>
      <w:numFmt w:val="lowerRoman"/>
      <w:lvlText w:val="%3."/>
      <w:lvlJc w:val="right"/>
      <w:pPr>
        <w:ind w:left="2157" w:hanging="180"/>
      </w:pPr>
      <w:rPr>
        <w:rFonts w:cs="Times New Roman"/>
      </w:rPr>
    </w:lvl>
    <w:lvl w:ilvl="3" w:tplc="0409000F" w:tentative="1">
      <w:start w:val="1"/>
      <w:numFmt w:val="decimal"/>
      <w:lvlText w:val="%4."/>
      <w:lvlJc w:val="left"/>
      <w:pPr>
        <w:ind w:left="2877" w:hanging="360"/>
      </w:pPr>
      <w:rPr>
        <w:rFonts w:cs="Times New Roman"/>
      </w:rPr>
    </w:lvl>
    <w:lvl w:ilvl="4" w:tplc="04090019" w:tentative="1">
      <w:start w:val="1"/>
      <w:numFmt w:val="lowerLetter"/>
      <w:lvlText w:val="%5."/>
      <w:lvlJc w:val="left"/>
      <w:pPr>
        <w:ind w:left="3597" w:hanging="360"/>
      </w:pPr>
      <w:rPr>
        <w:rFonts w:cs="Times New Roman"/>
      </w:rPr>
    </w:lvl>
    <w:lvl w:ilvl="5" w:tplc="0409001B" w:tentative="1">
      <w:start w:val="1"/>
      <w:numFmt w:val="lowerRoman"/>
      <w:lvlText w:val="%6."/>
      <w:lvlJc w:val="right"/>
      <w:pPr>
        <w:ind w:left="4317" w:hanging="180"/>
      </w:pPr>
      <w:rPr>
        <w:rFonts w:cs="Times New Roman"/>
      </w:rPr>
    </w:lvl>
    <w:lvl w:ilvl="6" w:tplc="0409000F" w:tentative="1">
      <w:start w:val="1"/>
      <w:numFmt w:val="decimal"/>
      <w:lvlText w:val="%7."/>
      <w:lvlJc w:val="left"/>
      <w:pPr>
        <w:ind w:left="5037" w:hanging="360"/>
      </w:pPr>
      <w:rPr>
        <w:rFonts w:cs="Times New Roman"/>
      </w:rPr>
    </w:lvl>
    <w:lvl w:ilvl="7" w:tplc="04090019" w:tentative="1">
      <w:start w:val="1"/>
      <w:numFmt w:val="lowerLetter"/>
      <w:lvlText w:val="%8."/>
      <w:lvlJc w:val="left"/>
      <w:pPr>
        <w:ind w:left="5757" w:hanging="360"/>
      </w:pPr>
      <w:rPr>
        <w:rFonts w:cs="Times New Roman"/>
      </w:rPr>
    </w:lvl>
    <w:lvl w:ilvl="8" w:tplc="0409001B" w:tentative="1">
      <w:start w:val="1"/>
      <w:numFmt w:val="lowerRoman"/>
      <w:lvlText w:val="%9."/>
      <w:lvlJc w:val="right"/>
      <w:pPr>
        <w:ind w:left="6477" w:hanging="180"/>
      </w:pPr>
      <w:rPr>
        <w:rFonts w:cs="Times New Roman"/>
      </w:rPr>
    </w:lvl>
  </w:abstractNum>
  <w:abstractNum w:abstractNumId="1">
    <w:nsid w:val="3C4E345B"/>
    <w:multiLevelType w:val="hybridMultilevel"/>
    <w:tmpl w:val="00AE817E"/>
    <w:lvl w:ilvl="0" w:tplc="EDC098E4">
      <w:start w:val="1"/>
      <w:numFmt w:val="hebrew1"/>
      <w:lvlText w:val="%1."/>
      <w:lvlJc w:val="left"/>
      <w:pPr>
        <w:ind w:left="1077" w:hanging="360"/>
      </w:pPr>
      <w:rPr>
        <w:rFonts w:cs="Times New Roman" w:hint="default"/>
        <w:sz w:val="2"/>
        <w:szCs w:val="22"/>
      </w:rPr>
    </w:lvl>
    <w:lvl w:ilvl="1" w:tplc="04090019" w:tentative="1">
      <w:start w:val="1"/>
      <w:numFmt w:val="lowerLetter"/>
      <w:lvlText w:val="%2."/>
      <w:lvlJc w:val="left"/>
      <w:pPr>
        <w:ind w:left="1797" w:hanging="360"/>
      </w:pPr>
      <w:rPr>
        <w:rFonts w:cs="Times New Roman"/>
      </w:rPr>
    </w:lvl>
    <w:lvl w:ilvl="2" w:tplc="0409001B" w:tentative="1">
      <w:start w:val="1"/>
      <w:numFmt w:val="lowerRoman"/>
      <w:lvlText w:val="%3."/>
      <w:lvlJc w:val="right"/>
      <w:pPr>
        <w:ind w:left="2517" w:hanging="180"/>
      </w:pPr>
      <w:rPr>
        <w:rFonts w:cs="Times New Roman"/>
      </w:rPr>
    </w:lvl>
    <w:lvl w:ilvl="3" w:tplc="0409000F" w:tentative="1">
      <w:start w:val="1"/>
      <w:numFmt w:val="decimal"/>
      <w:lvlText w:val="%4."/>
      <w:lvlJc w:val="left"/>
      <w:pPr>
        <w:ind w:left="3237" w:hanging="360"/>
      </w:pPr>
      <w:rPr>
        <w:rFonts w:cs="Times New Roman"/>
      </w:rPr>
    </w:lvl>
    <w:lvl w:ilvl="4" w:tplc="04090019" w:tentative="1">
      <w:start w:val="1"/>
      <w:numFmt w:val="lowerLetter"/>
      <w:lvlText w:val="%5."/>
      <w:lvlJc w:val="left"/>
      <w:pPr>
        <w:ind w:left="3957" w:hanging="360"/>
      </w:pPr>
      <w:rPr>
        <w:rFonts w:cs="Times New Roman"/>
      </w:rPr>
    </w:lvl>
    <w:lvl w:ilvl="5" w:tplc="0409001B" w:tentative="1">
      <w:start w:val="1"/>
      <w:numFmt w:val="lowerRoman"/>
      <w:lvlText w:val="%6."/>
      <w:lvlJc w:val="right"/>
      <w:pPr>
        <w:ind w:left="4677" w:hanging="180"/>
      </w:pPr>
      <w:rPr>
        <w:rFonts w:cs="Times New Roman"/>
      </w:rPr>
    </w:lvl>
    <w:lvl w:ilvl="6" w:tplc="0409000F" w:tentative="1">
      <w:start w:val="1"/>
      <w:numFmt w:val="decimal"/>
      <w:lvlText w:val="%7."/>
      <w:lvlJc w:val="left"/>
      <w:pPr>
        <w:ind w:left="5397" w:hanging="360"/>
      </w:pPr>
      <w:rPr>
        <w:rFonts w:cs="Times New Roman"/>
      </w:rPr>
    </w:lvl>
    <w:lvl w:ilvl="7" w:tplc="04090019" w:tentative="1">
      <w:start w:val="1"/>
      <w:numFmt w:val="lowerLetter"/>
      <w:lvlText w:val="%8."/>
      <w:lvlJc w:val="left"/>
      <w:pPr>
        <w:ind w:left="6117" w:hanging="360"/>
      </w:pPr>
      <w:rPr>
        <w:rFonts w:cs="Times New Roman"/>
      </w:rPr>
    </w:lvl>
    <w:lvl w:ilvl="8" w:tplc="0409001B" w:tentative="1">
      <w:start w:val="1"/>
      <w:numFmt w:val="lowerRoman"/>
      <w:lvlText w:val="%9."/>
      <w:lvlJc w:val="right"/>
      <w:pPr>
        <w:ind w:left="6837"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E310B"/>
    <w:rsid w:val="00147869"/>
    <w:rsid w:val="0018323A"/>
    <w:rsid w:val="00292A78"/>
    <w:rsid w:val="002C20F7"/>
    <w:rsid w:val="003F3793"/>
    <w:rsid w:val="00503CE1"/>
    <w:rsid w:val="00512DB1"/>
    <w:rsid w:val="00616E75"/>
    <w:rsid w:val="006779B2"/>
    <w:rsid w:val="006E3741"/>
    <w:rsid w:val="007020FF"/>
    <w:rsid w:val="007A086D"/>
    <w:rsid w:val="00867BBE"/>
    <w:rsid w:val="00913611"/>
    <w:rsid w:val="00945E3F"/>
    <w:rsid w:val="00A97B19"/>
    <w:rsid w:val="00B513E3"/>
    <w:rsid w:val="00BB3B7C"/>
    <w:rsid w:val="00BE0608"/>
    <w:rsid w:val="00BE5FF3"/>
    <w:rsid w:val="00C008D4"/>
    <w:rsid w:val="00C2473F"/>
    <w:rsid w:val="00C42FB6"/>
    <w:rsid w:val="00CE310B"/>
    <w:rsid w:val="00D23C0B"/>
    <w:rsid w:val="00EA2706"/>
    <w:rsid w:val="00ED1D66"/>
    <w:rsid w:val="00F0429E"/>
    <w:rsid w:val="00F51D9D"/>
    <w:rsid w:val="00F9615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2706"/>
    <w:pPr>
      <w:bidi/>
      <w:spacing w:after="200" w:line="276" w:lineRule="auto"/>
    </w:pPr>
    <w:rPr>
      <w:sz w:val="22"/>
      <w:szCs w:val="22"/>
    </w:rPr>
  </w:style>
  <w:style w:type="paragraph" w:styleId="1">
    <w:name w:val="heading 1"/>
    <w:basedOn w:val="a"/>
    <w:link w:val="10"/>
    <w:uiPriority w:val="99"/>
    <w:qFormat/>
    <w:rsid w:val="00CE310B"/>
    <w:pPr>
      <w:bidi w:val="0"/>
      <w:spacing w:before="100" w:beforeAutospacing="1" w:after="100" w:afterAutospacing="1" w:line="240" w:lineRule="auto"/>
      <w:outlineLvl w:val="0"/>
    </w:pPr>
    <w:rPr>
      <w:rFonts w:ascii="Times New Roman" w:eastAsia="Times New Roman" w:hAnsi="Times New Roman" w:cs="Times New Roman"/>
      <w:b/>
      <w:bCs/>
      <w:color w:val="0044B7"/>
      <w:kern w:val="36"/>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CE310B"/>
    <w:rPr>
      <w:rFonts w:ascii="Times New Roman" w:hAnsi="Times New Roman" w:cs="Times New Roman"/>
      <w:b/>
      <w:bCs/>
      <w:color w:val="0044B7"/>
      <w:kern w:val="36"/>
      <w:sz w:val="24"/>
      <w:szCs w:val="24"/>
    </w:rPr>
  </w:style>
  <w:style w:type="character" w:styleId="Hyperlink">
    <w:name w:val="Hyperlink"/>
    <w:basedOn w:val="a0"/>
    <w:uiPriority w:val="99"/>
    <w:semiHidden/>
    <w:rsid w:val="00CE310B"/>
    <w:rPr>
      <w:rFonts w:cs="Times New Roman"/>
      <w:color w:val="0044B7"/>
      <w:u w:val="none"/>
      <w:effect w:val="none"/>
    </w:rPr>
  </w:style>
  <w:style w:type="paragraph" w:styleId="a3">
    <w:name w:val="Block Text"/>
    <w:basedOn w:val="a"/>
    <w:uiPriority w:val="99"/>
    <w:semiHidden/>
    <w:rsid w:val="00CE310B"/>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99"/>
    <w:qFormat/>
    <w:rsid w:val="00CE310B"/>
    <w:pPr>
      <w:ind w:left="720"/>
      <w:contextualSpacing/>
    </w:pPr>
  </w:style>
  <w:style w:type="paragraph" w:styleId="a5">
    <w:name w:val="Balloon Text"/>
    <w:basedOn w:val="a"/>
    <w:link w:val="a6"/>
    <w:uiPriority w:val="99"/>
    <w:semiHidden/>
    <w:unhideWhenUsed/>
    <w:rsid w:val="00C008D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008D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20639605">
      <w:marLeft w:val="0"/>
      <w:marRight w:val="0"/>
      <w:marTop w:val="0"/>
      <w:marBottom w:val="0"/>
      <w:divBdr>
        <w:top w:val="none" w:sz="0" w:space="0" w:color="auto"/>
        <w:left w:val="none" w:sz="0" w:space="0" w:color="auto"/>
        <w:bottom w:val="none" w:sz="0" w:space="0" w:color="auto"/>
        <w:right w:val="none" w:sz="0" w:space="0" w:color="auto"/>
      </w:divBdr>
      <w:divsChild>
        <w:div w:id="720639606">
          <w:marLeft w:val="0"/>
          <w:marRight w:val="0"/>
          <w:marTop w:val="0"/>
          <w:marBottom w:val="0"/>
          <w:divBdr>
            <w:top w:val="none" w:sz="0" w:space="0" w:color="auto"/>
            <w:left w:val="none" w:sz="0" w:space="0" w:color="auto"/>
            <w:bottom w:val="none" w:sz="0" w:space="0" w:color="auto"/>
            <w:right w:val="none" w:sz="0" w:space="0" w:color="auto"/>
          </w:divBdr>
          <w:divsChild>
            <w:div w:id="72063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pmo.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343</Words>
  <Characters>1719</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קבלת מידע (RFI) אודות פעולות הכנה לגיור של גופים פרטיים</vt:lpstr>
    </vt:vector>
  </TitlesOfParts>
  <Company>pmo</Company>
  <LinksUpToDate>false</LinksUpToDate>
  <CharactersWithSpaces>2058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קבלת מידע (RFI) אודות פעולות הכנה לגיור של גופים פרטיים</dc:title>
  <dc:creator>yaronc</dc:creator>
  <cp:lastModifiedBy>pmo</cp:lastModifiedBy>
  <cp:revision>6</cp:revision>
  <dcterms:created xsi:type="dcterms:W3CDTF">2010-03-03T12:14:00Z</dcterms:created>
  <dcterms:modified xsi:type="dcterms:W3CDTF">2010-03-03T12:34:00Z</dcterms:modified>
</cp:coreProperties>
</file>